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4E" w:rsidRPr="00467BD6" w:rsidRDefault="00650B5F" w:rsidP="00650B5F">
      <w:pPr>
        <w:jc w:val="center"/>
        <w:rPr>
          <w:b/>
          <w:sz w:val="36"/>
          <w:szCs w:val="36"/>
        </w:rPr>
      </w:pPr>
      <w:r w:rsidRPr="00467BD6">
        <w:rPr>
          <w:rFonts w:hint="eastAsia"/>
          <w:b/>
          <w:sz w:val="36"/>
          <w:szCs w:val="36"/>
        </w:rPr>
        <w:t>嘉義縣布袋鎮景山國小校外教學導</w:t>
      </w:r>
      <w:proofErr w:type="gramStart"/>
      <w:r w:rsidRPr="00467BD6">
        <w:rPr>
          <w:rFonts w:hint="eastAsia"/>
          <w:b/>
          <w:sz w:val="36"/>
          <w:szCs w:val="36"/>
        </w:rPr>
        <w:t>覽</w:t>
      </w:r>
      <w:proofErr w:type="gramEnd"/>
      <w:r w:rsidRPr="00467BD6">
        <w:rPr>
          <w:rFonts w:hint="eastAsia"/>
          <w:b/>
          <w:sz w:val="36"/>
          <w:szCs w:val="36"/>
        </w:rPr>
        <w:t>資料</w:t>
      </w:r>
    </w:p>
    <w:p w:rsidR="00650B5F" w:rsidRPr="00467BD6" w:rsidRDefault="00650B5F" w:rsidP="00467BD6">
      <w:pPr>
        <w:snapToGrid w:val="0"/>
        <w:spacing w:line="360" w:lineRule="auto"/>
        <w:rPr>
          <w:b/>
          <w:sz w:val="28"/>
          <w:szCs w:val="28"/>
        </w:rPr>
      </w:pPr>
      <w:r w:rsidRPr="00467BD6">
        <w:rPr>
          <w:rFonts w:hint="eastAsia"/>
          <w:b/>
          <w:sz w:val="28"/>
          <w:szCs w:val="28"/>
        </w:rPr>
        <w:t>◎</w:t>
      </w:r>
      <w:r w:rsidR="0059665B" w:rsidRPr="00467BD6">
        <w:rPr>
          <w:rFonts w:hint="eastAsia"/>
          <w:b/>
          <w:sz w:val="28"/>
          <w:szCs w:val="28"/>
        </w:rPr>
        <w:t>中埔鄉</w:t>
      </w:r>
      <w:r w:rsidR="0059665B" w:rsidRPr="00467BD6">
        <w:rPr>
          <w:rFonts w:hint="eastAsia"/>
          <w:b/>
          <w:sz w:val="28"/>
          <w:szCs w:val="28"/>
        </w:rPr>
        <w:t xml:space="preserve"> 1</w:t>
      </w:r>
      <w:r w:rsidR="0059665B" w:rsidRPr="00467BD6">
        <w:rPr>
          <w:rFonts w:hint="eastAsia"/>
          <w:b/>
          <w:sz w:val="28"/>
          <w:szCs w:val="28"/>
        </w:rPr>
        <w:t>粒</w:t>
      </w:r>
      <w:r w:rsidR="0059665B" w:rsidRPr="00467BD6">
        <w:rPr>
          <w:rFonts w:hint="eastAsia"/>
          <w:b/>
          <w:sz w:val="28"/>
          <w:szCs w:val="28"/>
        </w:rPr>
        <w:t>1</w:t>
      </w:r>
      <w:r w:rsidR="0059665B" w:rsidRPr="00467BD6">
        <w:rPr>
          <w:rFonts w:hint="eastAsia"/>
          <w:b/>
          <w:sz w:val="28"/>
          <w:szCs w:val="28"/>
        </w:rPr>
        <w:t>絲瓜休閒農場</w:t>
      </w:r>
    </w:p>
    <w:p w:rsidR="0059665B" w:rsidRPr="00467BD6" w:rsidRDefault="0059665B" w:rsidP="00467BD6">
      <w:pPr>
        <w:snapToGrid w:val="0"/>
        <w:spacing w:line="360" w:lineRule="auto"/>
        <w:rPr>
          <w:rFonts w:hint="eastAsia"/>
        </w:rPr>
      </w:pPr>
      <w:r w:rsidRPr="00467BD6">
        <w:rPr>
          <w:rFonts w:hint="eastAsia"/>
        </w:rPr>
        <w:t>解說有機農業和各種農作物的知識，包括農作物的種植技巧、天敵關係、肥料的製作等，適合高年級植物的構造與功能主題，了解植物根、莖、葉、花、</w:t>
      </w:r>
      <w:r w:rsidRPr="00467BD6">
        <w:rPr>
          <w:rFonts w:hint="eastAsia"/>
        </w:rPr>
        <w:t xml:space="preserve"> </w:t>
      </w:r>
      <w:r w:rsidRPr="00467BD6">
        <w:rPr>
          <w:rFonts w:hint="eastAsia"/>
        </w:rPr>
        <w:t>果實、種子的功能，並知道植物亦可由種子或根莖葉繁殖。農場中特別建造的「古亭</w:t>
      </w:r>
      <w:proofErr w:type="gramStart"/>
      <w:r w:rsidRPr="00467BD6">
        <w:rPr>
          <w:rFonts w:hint="eastAsia"/>
        </w:rPr>
        <w:t>畚</w:t>
      </w:r>
      <w:proofErr w:type="gramEnd"/>
      <w:r w:rsidRPr="00467BD6">
        <w:rPr>
          <w:rFonts w:hint="eastAsia"/>
        </w:rPr>
        <w:t>」，是請當地老師傅以傳統方式，利用竹子興建，</w:t>
      </w:r>
      <w:proofErr w:type="gramStart"/>
      <w:r w:rsidRPr="00467BD6">
        <w:rPr>
          <w:rFonts w:hint="eastAsia"/>
        </w:rPr>
        <w:t>外塗土粗</w:t>
      </w:r>
      <w:proofErr w:type="gramEnd"/>
      <w:r w:rsidRPr="00467BD6">
        <w:rPr>
          <w:rFonts w:hint="eastAsia"/>
        </w:rPr>
        <w:t>糠，以</w:t>
      </w:r>
      <w:proofErr w:type="gramStart"/>
      <w:r w:rsidRPr="00467BD6">
        <w:rPr>
          <w:rFonts w:hint="eastAsia"/>
        </w:rPr>
        <w:t>香茅蓋頂</w:t>
      </w:r>
      <w:proofErr w:type="gramEnd"/>
      <w:r w:rsidRPr="00467BD6">
        <w:rPr>
          <w:rFonts w:hint="eastAsia"/>
        </w:rPr>
        <w:t>，可以想像住在穀倉中的感覺，配合高年級科技文明主題，可了解各個時代的生活方式。以絲瓜絡（天然菜瓜布）讓學生製作各種造型的玩偶，可配合中年級材料的主題，認識日常生活中的材料。人類與自然界的平衡的主題，可知道目前人口成長速度衍生的諸多問題，並能探討人類活動對環</w:t>
      </w:r>
      <w:r w:rsidRPr="00467BD6">
        <w:rPr>
          <w:rFonts w:hint="eastAsia"/>
        </w:rPr>
        <w:t xml:space="preserve"> </w:t>
      </w:r>
      <w:r w:rsidRPr="00467BD6">
        <w:rPr>
          <w:rFonts w:hint="eastAsia"/>
        </w:rPr>
        <w:t>境造成的衝擊，同時知道人類必須做好自然資源保育才能維持生態系的穩定。</w:t>
      </w:r>
    </w:p>
    <w:p w:rsidR="0059665B" w:rsidRPr="00467BD6" w:rsidRDefault="0059665B" w:rsidP="00467BD6">
      <w:pPr>
        <w:snapToGrid w:val="0"/>
        <w:spacing w:line="360" w:lineRule="auto"/>
        <w:rPr>
          <w:b/>
          <w:sz w:val="28"/>
          <w:szCs w:val="28"/>
        </w:rPr>
      </w:pPr>
      <w:r w:rsidRPr="00467BD6">
        <w:rPr>
          <w:rFonts w:hint="eastAsia"/>
          <w:b/>
          <w:sz w:val="28"/>
          <w:szCs w:val="28"/>
        </w:rPr>
        <w:t>◎新港鄉</w:t>
      </w:r>
      <w:r w:rsidRPr="00467BD6">
        <w:rPr>
          <w:rFonts w:hint="eastAsia"/>
          <w:b/>
          <w:sz w:val="28"/>
          <w:szCs w:val="28"/>
        </w:rPr>
        <w:t xml:space="preserve"> </w:t>
      </w:r>
      <w:r w:rsidRPr="00467BD6">
        <w:rPr>
          <w:rFonts w:hint="eastAsia"/>
          <w:b/>
          <w:sz w:val="28"/>
          <w:szCs w:val="28"/>
        </w:rPr>
        <w:t>頂菜園</w:t>
      </w:r>
    </w:p>
    <w:p w:rsidR="0059665B" w:rsidRPr="0059665B" w:rsidRDefault="0059665B" w:rsidP="00467BD6">
      <w:pPr>
        <w:snapToGrid w:val="0"/>
        <w:spacing w:line="360" w:lineRule="auto"/>
      </w:pPr>
      <w:r w:rsidRPr="0059665B">
        <w:t>嘉義縣環境教育遊程</w:t>
      </w:r>
      <w:r w:rsidRPr="0059665B">
        <w:t>--</w:t>
      </w:r>
      <w:r w:rsidRPr="0059665B">
        <w:t>新港頂菜園</w:t>
      </w:r>
      <w:r>
        <w:rPr>
          <w:rFonts w:hint="eastAsia"/>
        </w:rPr>
        <w:t xml:space="preserve">  </w:t>
      </w:r>
      <w:r w:rsidRPr="0059665B">
        <w:t>小要要回到</w:t>
      </w:r>
      <w:r w:rsidRPr="0059665B">
        <w:t>50</w:t>
      </w:r>
      <w:r w:rsidRPr="0059665B">
        <w:t>年前的方法</w:t>
      </w:r>
    </w:p>
    <w:p w:rsidR="0059665B" w:rsidRDefault="0059665B" w:rsidP="00467BD6">
      <w:pPr>
        <w:snapToGrid w:val="0"/>
        <w:spacing w:line="360" w:lineRule="auto"/>
        <w:rPr>
          <w:rFonts w:hint="eastAsia"/>
        </w:rPr>
      </w:pPr>
      <w:r w:rsidRPr="0059665B">
        <w:t>走過時光隧道不用跟小叮噹借用時光機</w:t>
      </w:r>
      <w:r>
        <w:rPr>
          <w:rFonts w:hint="eastAsia"/>
        </w:rPr>
        <w:t xml:space="preserve"> </w:t>
      </w:r>
    </w:p>
    <w:p w:rsidR="0059665B" w:rsidRPr="0059665B" w:rsidRDefault="0059665B" w:rsidP="00467BD6">
      <w:pPr>
        <w:snapToGrid w:val="0"/>
        <w:spacing w:line="360" w:lineRule="auto"/>
      </w:pPr>
      <w:r w:rsidRPr="0059665B">
        <w:t>來一趟頂菜園鄉土環境教育園區就成了</w:t>
      </w:r>
      <w:r>
        <w:rPr>
          <w:rFonts w:hint="eastAsia"/>
        </w:rPr>
        <w:t xml:space="preserve">  </w:t>
      </w:r>
      <w:r w:rsidRPr="0059665B">
        <w:t>回到阿公阿媽的年代</w:t>
      </w:r>
    </w:p>
    <w:p w:rsidR="0059665B" w:rsidRPr="0059665B" w:rsidRDefault="0059665B" w:rsidP="00467BD6">
      <w:pPr>
        <w:snapToGrid w:val="0"/>
        <w:spacing w:line="360" w:lineRule="auto"/>
      </w:pPr>
      <w:r w:rsidRPr="0059665B">
        <w:t>神奇的理事長</w:t>
      </w:r>
      <w:r>
        <w:rPr>
          <w:rFonts w:hint="eastAsia"/>
        </w:rPr>
        <w:t xml:space="preserve">  </w:t>
      </w:r>
      <w:r w:rsidRPr="0059665B">
        <w:t>不知道從哪裡搬回來</w:t>
      </w:r>
    </w:p>
    <w:p w:rsidR="0059665B" w:rsidRPr="0059665B" w:rsidRDefault="0059665B" w:rsidP="00467BD6">
      <w:pPr>
        <w:snapToGrid w:val="0"/>
        <w:spacing w:line="360" w:lineRule="auto"/>
      </w:pPr>
      <w:r w:rsidRPr="0059665B">
        <w:t>大到</w:t>
      </w:r>
      <w:r w:rsidRPr="0059665B">
        <w:t xml:space="preserve"> </w:t>
      </w:r>
      <w:r w:rsidRPr="0059665B">
        <w:t>公車</w:t>
      </w:r>
      <w:r w:rsidRPr="0059665B">
        <w:t xml:space="preserve"> </w:t>
      </w:r>
      <w:r w:rsidRPr="0059665B">
        <w:t>牛車</w:t>
      </w:r>
      <w:r w:rsidRPr="0059665B">
        <w:t xml:space="preserve"> </w:t>
      </w:r>
      <w:r w:rsidRPr="0059665B">
        <w:t>大卡車</w:t>
      </w:r>
      <w:r w:rsidRPr="0059665B">
        <w:t xml:space="preserve"> </w:t>
      </w:r>
      <w:r w:rsidRPr="0059665B">
        <w:t>甚至於</w:t>
      </w:r>
      <w:r w:rsidRPr="0059665B">
        <w:t xml:space="preserve"> </w:t>
      </w:r>
      <w:r w:rsidRPr="0059665B">
        <w:t>米倉</w:t>
      </w:r>
      <w:r w:rsidRPr="0059665B">
        <w:t xml:space="preserve"> </w:t>
      </w:r>
      <w:r w:rsidRPr="0059665B">
        <w:t>小船</w:t>
      </w:r>
      <w:r w:rsidRPr="0059665B">
        <w:t xml:space="preserve"> </w:t>
      </w:r>
      <w:r w:rsidRPr="0059665B">
        <w:t>鐵馬</w:t>
      </w:r>
      <w:r w:rsidRPr="0059665B">
        <w:t xml:space="preserve"> </w:t>
      </w:r>
      <w:proofErr w:type="gramStart"/>
      <w:r w:rsidRPr="0059665B">
        <w:t>歐朵買</w:t>
      </w:r>
      <w:proofErr w:type="gramEnd"/>
    </w:p>
    <w:p w:rsidR="0059665B" w:rsidRPr="0059665B" w:rsidRDefault="0059665B" w:rsidP="00467BD6">
      <w:pPr>
        <w:snapToGrid w:val="0"/>
        <w:spacing w:line="360" w:lineRule="auto"/>
      </w:pPr>
      <w:r w:rsidRPr="0059665B">
        <w:t>可以說無奇不有</w:t>
      </w:r>
      <w:r>
        <w:rPr>
          <w:rFonts w:hint="eastAsia"/>
        </w:rPr>
        <w:t xml:space="preserve">  </w:t>
      </w:r>
      <w:r w:rsidRPr="0059665B">
        <w:t>要用想像的都很難想像</w:t>
      </w:r>
    </w:p>
    <w:p w:rsidR="0059665B" w:rsidRPr="0059665B" w:rsidRDefault="0059665B" w:rsidP="00467BD6">
      <w:pPr>
        <w:snapToGrid w:val="0"/>
        <w:spacing w:line="360" w:lineRule="auto"/>
      </w:pPr>
      <w:r w:rsidRPr="0059665B">
        <w:t>怎麼能夠跑回</w:t>
      </w:r>
      <w:r w:rsidRPr="0059665B">
        <w:t>50</w:t>
      </w:r>
      <w:r w:rsidRPr="0059665B">
        <w:t>年前去搬回來這麼多東西回來？</w:t>
      </w:r>
    </w:p>
    <w:p w:rsidR="00054C0D" w:rsidRPr="00467BD6" w:rsidRDefault="00054C0D" w:rsidP="00467BD6">
      <w:pPr>
        <w:snapToGrid w:val="0"/>
        <w:spacing w:line="360" w:lineRule="auto"/>
        <w:rPr>
          <w:b/>
          <w:sz w:val="28"/>
          <w:szCs w:val="28"/>
        </w:rPr>
      </w:pPr>
      <w:bookmarkStart w:id="0" w:name="#%E4%BB%80%E9%BA%BC%E6%98%AF%E4%BA%94%E5"/>
      <w:r w:rsidRPr="00467BD6">
        <w:rPr>
          <w:rFonts w:hint="eastAsia"/>
          <w:b/>
          <w:sz w:val="28"/>
          <w:szCs w:val="28"/>
        </w:rPr>
        <w:t>◎</w:t>
      </w:r>
      <w:r w:rsidR="0059665B" w:rsidRPr="00467BD6">
        <w:rPr>
          <w:rFonts w:hint="eastAsia"/>
          <w:b/>
          <w:sz w:val="28"/>
          <w:szCs w:val="28"/>
        </w:rPr>
        <w:t>六腳鄉</w:t>
      </w:r>
      <w:r w:rsidR="0059665B" w:rsidRPr="00467BD6">
        <w:rPr>
          <w:rFonts w:hint="eastAsia"/>
          <w:b/>
          <w:sz w:val="28"/>
          <w:szCs w:val="28"/>
        </w:rPr>
        <w:t xml:space="preserve"> </w:t>
      </w:r>
      <w:r w:rsidRPr="00467BD6">
        <w:rPr>
          <w:rFonts w:hint="eastAsia"/>
          <w:b/>
          <w:sz w:val="28"/>
          <w:szCs w:val="28"/>
        </w:rPr>
        <w:t>蒜頭糖廠</w:t>
      </w:r>
    </w:p>
    <w:p w:rsidR="00054C0D" w:rsidRPr="00054C0D" w:rsidRDefault="00054C0D" w:rsidP="00467BD6">
      <w:pPr>
        <w:snapToGrid w:val="0"/>
        <w:spacing w:line="360" w:lineRule="auto"/>
      </w:pPr>
      <w:r>
        <w:rPr>
          <w:rFonts w:hint="eastAsia"/>
        </w:rPr>
        <w:t>1.</w:t>
      </w:r>
      <w:proofErr w:type="gramStart"/>
      <w:r w:rsidRPr="00054C0D">
        <w:t>蔗埕</w:t>
      </w:r>
      <w:proofErr w:type="gramEnd"/>
      <w:r w:rsidRPr="00054C0D">
        <w:t>文化園區</w:t>
      </w:r>
      <w:r w:rsidRPr="00054C0D">
        <w:t>(</w:t>
      </w:r>
      <w:r w:rsidRPr="00054C0D">
        <w:t>蒜頭糖廠</w:t>
      </w:r>
      <w:r w:rsidRPr="00054C0D">
        <w:t>)</w:t>
      </w:r>
    </w:p>
    <w:p w:rsidR="00054C0D" w:rsidRPr="00054C0D" w:rsidRDefault="00054C0D" w:rsidP="00467BD6">
      <w:pPr>
        <w:snapToGrid w:val="0"/>
        <w:spacing w:line="360" w:lineRule="auto"/>
      </w:pPr>
      <w:r w:rsidRPr="00054C0D">
        <w:rPr>
          <w:rFonts w:hint="eastAsia"/>
        </w:rPr>
        <w:t>蒜頭糖廠建於西元</w:t>
      </w:r>
      <w:r w:rsidRPr="00054C0D">
        <w:t>1906</w:t>
      </w:r>
      <w:r w:rsidRPr="00054C0D">
        <w:rPr>
          <w:rFonts w:hint="eastAsia"/>
        </w:rPr>
        <w:t>年，在日治時代曾是全台第三大糖廠。因民國</w:t>
      </w:r>
      <w:r w:rsidRPr="00054C0D">
        <w:t>90</w:t>
      </w:r>
      <w:r w:rsidRPr="00054C0D">
        <w:rPr>
          <w:rFonts w:hint="eastAsia"/>
        </w:rPr>
        <w:t>年納</w:t>
      </w:r>
      <w:proofErr w:type="gramStart"/>
      <w:r w:rsidRPr="00054C0D">
        <w:rPr>
          <w:rFonts w:hint="eastAsia"/>
        </w:rPr>
        <w:t>莉</w:t>
      </w:r>
      <w:proofErr w:type="gramEnd"/>
      <w:r w:rsidRPr="00054C0D">
        <w:rPr>
          <w:rFonts w:hint="eastAsia"/>
        </w:rPr>
        <w:t>颱風造成廠區淹水，製糖設備嚴重毀損，因此停止製糖業務，而逐漸轉型於休閒產業</w:t>
      </w:r>
      <w:r w:rsidRPr="00054C0D">
        <w:t>-</w:t>
      </w:r>
      <w:r w:rsidRPr="00054C0D">
        <w:rPr>
          <w:rFonts w:hint="eastAsia"/>
        </w:rPr>
        <w:t>觀光糖場，而蒜頭糖廠結合台糖特有的五分車，以「</w:t>
      </w:r>
      <w:proofErr w:type="gramStart"/>
      <w:r w:rsidRPr="00054C0D">
        <w:rPr>
          <w:rFonts w:hint="eastAsia"/>
        </w:rPr>
        <w:t>蔗埕</w:t>
      </w:r>
      <w:proofErr w:type="gramEnd"/>
      <w:r w:rsidRPr="00054C0D">
        <w:rPr>
          <w:rFonts w:hint="eastAsia"/>
        </w:rPr>
        <w:t>文化園區」發展。園區內的百年製糖工廠為最大的特色，雖然機器皆已停止運作，但是廠方仍規劃了一條參觀路線，如</w:t>
      </w:r>
      <w:proofErr w:type="gramStart"/>
      <w:r w:rsidRPr="00054C0D">
        <w:rPr>
          <w:rFonts w:hint="eastAsia"/>
        </w:rPr>
        <w:t>蔗</w:t>
      </w:r>
      <w:proofErr w:type="gramEnd"/>
      <w:r w:rsidRPr="00054C0D">
        <w:rPr>
          <w:rFonts w:hint="eastAsia"/>
        </w:rPr>
        <w:t>板、糖蜜等質物展示，在導</w:t>
      </w:r>
      <w:proofErr w:type="gramStart"/>
      <w:r w:rsidRPr="00054C0D">
        <w:rPr>
          <w:rFonts w:hint="eastAsia"/>
        </w:rPr>
        <w:t>覽</w:t>
      </w:r>
      <w:proofErr w:type="gramEnd"/>
      <w:r w:rsidRPr="00054C0D">
        <w:rPr>
          <w:rFonts w:hint="eastAsia"/>
        </w:rPr>
        <w:t>人員的講解下，讓遊客能清楚了解蔗糖的製造流程。廠內的蒜頭糖廠為古樸的木造建築，可以在這裡搭乘</w:t>
      </w:r>
      <w:proofErr w:type="gramStart"/>
      <w:r w:rsidRPr="00054C0D">
        <w:rPr>
          <w:rFonts w:hint="eastAsia"/>
        </w:rPr>
        <w:t>五分仔小火車</w:t>
      </w:r>
      <w:proofErr w:type="gramEnd"/>
      <w:r w:rsidRPr="00054C0D">
        <w:rPr>
          <w:rFonts w:hint="eastAsia"/>
        </w:rPr>
        <w:t>出遊去。</w:t>
      </w:r>
    </w:p>
    <w:p w:rsidR="00054C0D" w:rsidRPr="00054C0D" w:rsidRDefault="00054C0D" w:rsidP="00467BD6">
      <w:pPr>
        <w:snapToGrid w:val="0"/>
        <w:spacing w:line="360" w:lineRule="auto"/>
      </w:pPr>
      <w:r>
        <w:rPr>
          <w:rFonts w:hint="eastAsia"/>
        </w:rPr>
        <w:t>2.</w:t>
      </w:r>
      <w:r w:rsidRPr="00054C0D">
        <w:t>什麼是五分車？</w:t>
      </w:r>
      <w:bookmarkEnd w:id="0"/>
      <w:r w:rsidRPr="00054C0D">
        <w:t xml:space="preserve"> </w:t>
      </w:r>
    </w:p>
    <w:p w:rsidR="00650B5F" w:rsidRDefault="00054C0D" w:rsidP="00467BD6">
      <w:pPr>
        <w:snapToGrid w:val="0"/>
        <w:spacing w:line="360" w:lineRule="auto"/>
      </w:pPr>
      <w:r w:rsidRPr="00054C0D">
        <w:t>台糖鐵道軌距約為標準軌</w:t>
      </w:r>
      <w:r w:rsidRPr="00054C0D">
        <w:t>(1435mm)</w:t>
      </w:r>
      <w:r w:rsidRPr="00054C0D">
        <w:t>的一半</w:t>
      </w:r>
      <w:r w:rsidRPr="00054C0D">
        <w:t xml:space="preserve">, </w:t>
      </w:r>
      <w:r w:rsidRPr="00054C0D">
        <w:t>通稱五分車</w:t>
      </w:r>
      <w:r w:rsidRPr="00054C0D">
        <w:t xml:space="preserve">, </w:t>
      </w:r>
      <w:r w:rsidRPr="00054C0D">
        <w:t>此等軌距</w:t>
      </w:r>
      <w:proofErr w:type="gramStart"/>
      <w:r w:rsidRPr="00054C0D">
        <w:t>除糖鐵外</w:t>
      </w:r>
      <w:proofErr w:type="gramEnd"/>
      <w:r w:rsidRPr="00054C0D">
        <w:t xml:space="preserve">, </w:t>
      </w:r>
      <w:r w:rsidRPr="00054C0D">
        <w:t>昔日花東幹線窄軌及阿里山森林鐵路</w:t>
      </w:r>
      <w:proofErr w:type="gramStart"/>
      <w:r w:rsidRPr="00054C0D">
        <w:t>等均為相同</w:t>
      </w:r>
      <w:proofErr w:type="gramEnd"/>
      <w:r w:rsidRPr="00054C0D">
        <w:t>軌距</w:t>
      </w:r>
      <w:r w:rsidRPr="00054C0D">
        <w:t xml:space="preserve">, </w:t>
      </w:r>
      <w:r w:rsidRPr="00054C0D">
        <w:t>台鐵現行軌距為</w:t>
      </w:r>
      <w:r w:rsidRPr="00054C0D">
        <w:t xml:space="preserve">1067mm, </w:t>
      </w:r>
      <w:r w:rsidRPr="00054C0D">
        <w:t>又稱七分車</w:t>
      </w:r>
      <w:r w:rsidRPr="00054C0D">
        <w:t xml:space="preserve">, </w:t>
      </w:r>
      <w:r w:rsidRPr="00054C0D">
        <w:t>在台灣真正標準軌是指高鐵或台北與正興建中之高雄捷運等</w:t>
      </w:r>
      <w:r w:rsidRPr="00054C0D">
        <w:t>.</w:t>
      </w:r>
    </w:p>
    <w:p w:rsidR="0059665B" w:rsidRPr="00467BD6" w:rsidRDefault="0059665B" w:rsidP="00467BD6">
      <w:pPr>
        <w:snapToGrid w:val="0"/>
        <w:spacing w:line="360" w:lineRule="auto"/>
        <w:rPr>
          <w:b/>
          <w:sz w:val="28"/>
          <w:szCs w:val="28"/>
        </w:rPr>
      </w:pPr>
      <w:r w:rsidRPr="00467BD6">
        <w:rPr>
          <w:rFonts w:hint="eastAsia"/>
          <w:b/>
          <w:sz w:val="28"/>
          <w:szCs w:val="28"/>
        </w:rPr>
        <w:lastRenderedPageBreak/>
        <w:t>◎</w:t>
      </w:r>
      <w:r w:rsidRPr="00467BD6">
        <w:rPr>
          <w:rFonts w:hint="eastAsia"/>
          <w:b/>
          <w:sz w:val="28"/>
          <w:szCs w:val="28"/>
        </w:rPr>
        <w:t>太保市</w:t>
      </w:r>
      <w:r w:rsidRPr="00467BD6">
        <w:rPr>
          <w:rFonts w:hint="eastAsia"/>
          <w:b/>
          <w:sz w:val="28"/>
          <w:szCs w:val="28"/>
        </w:rPr>
        <w:t xml:space="preserve"> </w:t>
      </w:r>
      <w:r w:rsidRPr="00467BD6">
        <w:rPr>
          <w:rFonts w:hint="eastAsia"/>
          <w:b/>
          <w:sz w:val="28"/>
          <w:szCs w:val="28"/>
        </w:rPr>
        <w:t>太子大道</w:t>
      </w:r>
    </w:p>
    <w:p w:rsidR="00780195" w:rsidRPr="00780195" w:rsidRDefault="00780195" w:rsidP="00780195">
      <w:pPr>
        <w:snapToGrid w:val="0"/>
        <w:spacing w:line="36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7801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法國巴黎有香榭大道，嘉義有條「太子大道」！</w:t>
      </w:r>
      <w:r w:rsidRPr="00780195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780195">
        <w:rPr>
          <w:rFonts w:ascii="Arial" w:hAnsi="Arial" w:cs="Arial"/>
          <w:b/>
          <w:color w:val="000000"/>
          <w:sz w:val="23"/>
          <w:szCs w:val="23"/>
        </w:rPr>
        <w:br/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象徵嘉義連結亞洲、面向世界的太子大道，兼具公共藝術、視覺空間、水景與交通功能的太子大道，是嘉義文化藝術平台的建構與啟用，對應詩詞、文物與亞洲聯結等議題，呈現故宮南院豐富多元的文化內涵，交揉故宮的精緻藝術與常民文化，激發嘉義獨特的文化氛圍。</w:t>
      </w:r>
      <w:r w:rsidRPr="00780195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780195">
        <w:rPr>
          <w:rFonts w:ascii="Arial" w:hAnsi="Arial" w:cs="Arial"/>
          <w:color w:val="000000"/>
          <w:szCs w:val="24"/>
        </w:rPr>
        <w:br/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全長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1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公里、造價近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3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億元的太子大道，是嘉義縣最優質的景觀道路，除傳統交通功能外，南北向道路中間的大型活動廣場設置有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6</w:t>
      </w:r>
      <w:r w:rsidRPr="00780195">
        <w:rPr>
          <w:rFonts w:ascii="Arial" w:hAnsi="Arial" w:cs="Arial"/>
          <w:color w:val="000000"/>
          <w:szCs w:val="24"/>
          <w:shd w:val="clear" w:color="auto" w:fill="FFFFFF"/>
        </w:rPr>
        <w:t>座以「居、飲、坐、行」為主題、呈現常民文化的公共藝術作品，搭配水景、展演空間、大型視覺意象作品與植</w:t>
      </w:r>
      <w:bookmarkStart w:id="1" w:name="_GoBack"/>
      <w:bookmarkEnd w:id="1"/>
      <w:r w:rsidRPr="00780195">
        <w:rPr>
          <w:rFonts w:ascii="Arial" w:hAnsi="Arial" w:cs="Arial"/>
          <w:color w:val="000000"/>
          <w:szCs w:val="24"/>
          <w:shd w:val="clear" w:color="auto" w:fill="FFFFFF"/>
        </w:rPr>
        <w:t>栽景觀，建構出與未來故宮南院精緻的、皇家的、古典的藝術結合的平台。太子大道是民眾休憩的好去處，更是多元的展演空間與獨具亞洲特色的文化景觀地標。</w:t>
      </w:r>
    </w:p>
    <w:p w:rsidR="00780195" w:rsidRPr="00780195" w:rsidRDefault="00780195" w:rsidP="00780195">
      <w:pPr>
        <w:snapToGrid w:val="0"/>
        <w:spacing w:line="360" w:lineRule="auto"/>
        <w:rPr>
          <w:szCs w:val="24"/>
        </w:rPr>
      </w:pPr>
      <w:r w:rsidRPr="00780195">
        <w:rPr>
          <w:rFonts w:hint="eastAsia"/>
          <w:szCs w:val="24"/>
        </w:rPr>
        <w:t>太子大道公共藝術分別有陳正勳「天書」、王文志「</w:t>
      </w:r>
      <w:proofErr w:type="gramStart"/>
      <w:r w:rsidRPr="00780195">
        <w:rPr>
          <w:rFonts w:hint="eastAsia"/>
          <w:szCs w:val="24"/>
        </w:rPr>
        <w:t>四腳獸</w:t>
      </w:r>
      <w:proofErr w:type="gramEnd"/>
      <w:r w:rsidRPr="00780195">
        <w:rPr>
          <w:rFonts w:hint="eastAsia"/>
          <w:szCs w:val="24"/>
        </w:rPr>
        <w:t>」、「山靈」、涂維政「</w:t>
      </w:r>
      <w:proofErr w:type="gramStart"/>
      <w:r w:rsidRPr="00780195">
        <w:rPr>
          <w:rFonts w:hint="eastAsia"/>
          <w:szCs w:val="24"/>
        </w:rPr>
        <w:t>舉杯邀樂</w:t>
      </w:r>
      <w:proofErr w:type="gramEnd"/>
      <w:r w:rsidRPr="00780195">
        <w:rPr>
          <w:rFonts w:hint="eastAsia"/>
          <w:szCs w:val="24"/>
        </w:rPr>
        <w:t>」、梁美萍「日常」及</w:t>
      </w:r>
      <w:proofErr w:type="spellStart"/>
      <w:r w:rsidRPr="00780195">
        <w:rPr>
          <w:rFonts w:hint="eastAsia"/>
          <w:szCs w:val="24"/>
        </w:rPr>
        <w:t>DanRaralio</w:t>
      </w:r>
      <w:proofErr w:type="spellEnd"/>
      <w:r w:rsidRPr="00780195">
        <w:rPr>
          <w:rFonts w:hint="eastAsia"/>
          <w:szCs w:val="24"/>
        </w:rPr>
        <w:t>的「松卡」等</w:t>
      </w:r>
      <w:r w:rsidRPr="00780195">
        <w:rPr>
          <w:rFonts w:hint="eastAsia"/>
          <w:szCs w:val="24"/>
        </w:rPr>
        <w:t>6</w:t>
      </w:r>
      <w:r w:rsidRPr="00780195">
        <w:rPr>
          <w:rFonts w:hint="eastAsia"/>
          <w:szCs w:val="24"/>
        </w:rPr>
        <w:t>件永久公共藝術品。</w:t>
      </w:r>
    </w:p>
    <w:p w:rsidR="00780195" w:rsidRDefault="0059665B" w:rsidP="00780195">
      <w:pPr>
        <w:snapToGrid w:val="0"/>
        <w:spacing w:line="360" w:lineRule="auto"/>
        <w:rPr>
          <w:rFonts w:cs="Arial"/>
          <w:b/>
          <w:color w:val="000000"/>
          <w:sz w:val="28"/>
          <w:szCs w:val="28"/>
        </w:rPr>
      </w:pPr>
      <w:r w:rsidRPr="00467BD6">
        <w:rPr>
          <w:rFonts w:cs="Arial" w:hint="eastAsia"/>
          <w:b/>
          <w:color w:val="000000"/>
          <w:sz w:val="28"/>
          <w:szCs w:val="28"/>
        </w:rPr>
        <w:t>◎</w:t>
      </w:r>
      <w:r w:rsidR="00780195">
        <w:rPr>
          <w:rFonts w:cs="Arial" w:hint="eastAsia"/>
          <w:b/>
          <w:color w:val="000000"/>
          <w:sz w:val="28"/>
          <w:szCs w:val="28"/>
        </w:rPr>
        <w:t>鹿草鄉</w:t>
      </w:r>
      <w:r w:rsidR="00780195">
        <w:rPr>
          <w:rFonts w:cs="Arial" w:hint="eastAsia"/>
          <w:b/>
          <w:color w:val="000000"/>
          <w:sz w:val="28"/>
          <w:szCs w:val="28"/>
        </w:rPr>
        <w:t xml:space="preserve">  </w:t>
      </w:r>
      <w:proofErr w:type="gramStart"/>
      <w:r w:rsidR="00467BD6">
        <w:rPr>
          <w:rFonts w:cs="Arial" w:hint="eastAsia"/>
          <w:b/>
          <w:color w:val="000000"/>
          <w:sz w:val="28"/>
          <w:szCs w:val="28"/>
        </w:rPr>
        <w:t>臺</w:t>
      </w:r>
      <w:proofErr w:type="gramEnd"/>
      <w:r w:rsidRPr="00467BD6">
        <w:rPr>
          <w:rFonts w:cs="Arial" w:hint="eastAsia"/>
          <w:b/>
          <w:color w:val="000000"/>
          <w:sz w:val="28"/>
          <w:szCs w:val="28"/>
        </w:rPr>
        <w:t>南</w:t>
      </w:r>
      <w:r w:rsidR="00467BD6" w:rsidRPr="00467BD6">
        <w:rPr>
          <w:rFonts w:cs="Arial" w:hint="eastAsia"/>
          <w:b/>
          <w:color w:val="000000"/>
          <w:sz w:val="28"/>
          <w:szCs w:val="28"/>
        </w:rPr>
        <w:t>區農業改良場</w:t>
      </w:r>
      <w:proofErr w:type="gramStart"/>
      <w:r w:rsidR="00780195">
        <w:rPr>
          <w:rFonts w:cs="Arial" w:hint="eastAsia"/>
          <w:b/>
          <w:color w:val="000000"/>
          <w:sz w:val="28"/>
          <w:szCs w:val="28"/>
        </w:rPr>
        <w:t>─</w:t>
      </w:r>
      <w:proofErr w:type="gramEnd"/>
      <w:r w:rsidR="00467BD6" w:rsidRPr="00467BD6">
        <w:rPr>
          <w:rFonts w:cs="Arial" w:hint="eastAsia"/>
          <w:b/>
          <w:color w:val="000000"/>
          <w:sz w:val="28"/>
          <w:szCs w:val="28"/>
        </w:rPr>
        <w:t>嘉義分場</w:t>
      </w:r>
    </w:p>
    <w:p w:rsidR="00467BD6" w:rsidRDefault="00467BD6" w:rsidP="00780195">
      <w:pPr>
        <w:snapToGrid w:val="0"/>
        <w:spacing w:line="360" w:lineRule="auto"/>
      </w:pPr>
      <w:r w:rsidRPr="00780195">
        <w:t>嘉義分場係</w:t>
      </w:r>
      <w:proofErr w:type="gramStart"/>
      <w:r w:rsidRPr="00780195">
        <w:t>臺</w:t>
      </w:r>
      <w:proofErr w:type="gramEnd"/>
      <w:r w:rsidRPr="00780195">
        <w:t>南區農業改良場所屬四分</w:t>
      </w:r>
      <w:proofErr w:type="gramStart"/>
      <w:r w:rsidRPr="00780195">
        <w:t>個</w:t>
      </w:r>
      <w:proofErr w:type="gramEnd"/>
      <w:r w:rsidRPr="00780195">
        <w:t>分場之一，</w:t>
      </w:r>
      <w:r w:rsidRPr="00780195">
        <w:rPr>
          <w:b/>
        </w:rPr>
        <w:t>專司水稻試驗研究與示範推廣工作。</w:t>
      </w:r>
      <w:r w:rsidRPr="00780195">
        <w:t>創立於民國</w:t>
      </w:r>
      <w:r w:rsidRPr="00780195">
        <w:t xml:space="preserve"> 12 </w:t>
      </w:r>
      <w:r w:rsidRPr="00780195">
        <w:t>年</w:t>
      </w:r>
      <w:r w:rsidRPr="00780195">
        <w:t xml:space="preserve"> 6 </w:t>
      </w:r>
      <w:r w:rsidRPr="00780195">
        <w:t>月</w:t>
      </w:r>
      <w:r w:rsidRPr="00780195">
        <w:t xml:space="preserve"> 26 </w:t>
      </w:r>
      <w:r w:rsidRPr="00780195">
        <w:t>日，原稱為</w:t>
      </w:r>
      <w:proofErr w:type="gramStart"/>
      <w:r w:rsidRPr="00780195">
        <w:t>臺</w:t>
      </w:r>
      <w:proofErr w:type="gramEnd"/>
      <w:r w:rsidRPr="00780195">
        <w:t>南州農會嘉義農場，迄至民國</w:t>
      </w:r>
      <w:r w:rsidRPr="00780195">
        <w:t xml:space="preserve"> 49 </w:t>
      </w:r>
      <w:r w:rsidRPr="00780195">
        <w:t>年</w:t>
      </w:r>
      <w:r w:rsidRPr="00780195">
        <w:t xml:space="preserve"> 7 </w:t>
      </w:r>
      <w:r w:rsidRPr="00780195">
        <w:t>月省政府通令改稱為現在名稱「</w:t>
      </w:r>
      <w:proofErr w:type="gramStart"/>
      <w:r w:rsidRPr="00780195">
        <w:t>臺</w:t>
      </w:r>
      <w:proofErr w:type="gramEnd"/>
      <w:r w:rsidRPr="00780195">
        <w:t>南區農業改良場嘉義分場」。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t>本分場原位於嘉義市民生南路</w:t>
      </w:r>
      <w:r w:rsidRPr="00780195">
        <w:t xml:space="preserve"> 208 </w:t>
      </w:r>
      <w:r w:rsidRPr="00780195">
        <w:t>號，該所在地之</w:t>
      </w:r>
      <w:proofErr w:type="gramStart"/>
      <w:r w:rsidRPr="00780195">
        <w:t>土地均由雲</w:t>
      </w:r>
      <w:proofErr w:type="gramEnd"/>
      <w:r w:rsidRPr="00780195">
        <w:t>嘉南四縣市農會租用，由於地段</w:t>
      </w:r>
      <w:proofErr w:type="gramStart"/>
      <w:r w:rsidRPr="00780195">
        <w:t>繁榮，</w:t>
      </w:r>
      <w:proofErr w:type="gramEnd"/>
      <w:r w:rsidRPr="00780195">
        <w:t>土地增值及民國</w:t>
      </w:r>
      <w:r w:rsidRPr="00780195">
        <w:t xml:space="preserve"> 69 </w:t>
      </w:r>
      <w:r w:rsidRPr="00780195">
        <w:t>年實施土地重劃，試驗田多受破壞，辦理農作物試驗研究極感因難，幾經磋商同意還地遷建，覓得</w:t>
      </w:r>
      <w:proofErr w:type="gramStart"/>
      <w:r w:rsidRPr="00780195">
        <w:t>痤</w:t>
      </w:r>
      <w:proofErr w:type="gramEnd"/>
      <w:r w:rsidRPr="00780195">
        <w:t>落鹿草鄉豐稠村土地，經進行土壤分析，合於各項作物試驗，報奉上級核准，於民國</w:t>
      </w:r>
      <w:r w:rsidRPr="00780195">
        <w:t xml:space="preserve"> 72 </w:t>
      </w:r>
      <w:r w:rsidRPr="00780195">
        <w:t>年</w:t>
      </w:r>
      <w:r w:rsidRPr="00780195">
        <w:t xml:space="preserve"> 2 </w:t>
      </w:r>
      <w:proofErr w:type="gramStart"/>
      <w:r w:rsidRPr="00780195">
        <w:t>月始購地</w:t>
      </w:r>
      <w:proofErr w:type="gramEnd"/>
      <w:r w:rsidRPr="00780195">
        <w:t>，</w:t>
      </w:r>
      <w:proofErr w:type="gramStart"/>
      <w:r w:rsidRPr="00780195">
        <w:t>民開遷建</w:t>
      </w:r>
      <w:proofErr w:type="gramEnd"/>
      <w:r w:rsidRPr="00780195">
        <w:t>事務，於民國</w:t>
      </w:r>
      <w:r w:rsidRPr="00780195">
        <w:t xml:space="preserve"> 75 </w:t>
      </w:r>
      <w:r w:rsidRPr="00780195">
        <w:t>年</w:t>
      </w:r>
      <w:r w:rsidRPr="00780195">
        <w:t xml:space="preserve"> 10 </w:t>
      </w:r>
      <w:r w:rsidRPr="00780195">
        <w:t>月竣工，同年</w:t>
      </w:r>
      <w:r w:rsidRPr="00780195">
        <w:t xml:space="preserve"> 10 </w:t>
      </w:r>
      <w:r w:rsidRPr="00780195">
        <w:t>月</w:t>
      </w:r>
      <w:r w:rsidRPr="00780195">
        <w:t xml:space="preserve"> 22 </w:t>
      </w:r>
      <w:r w:rsidRPr="00780195">
        <w:t>日正式遷入新址辦公。</w:t>
      </w:r>
    </w:p>
    <w:p w:rsidR="00780195" w:rsidRDefault="00780195" w:rsidP="00780195">
      <w:pPr>
        <w:snapToGrid w:val="0"/>
        <w:spacing w:line="360" w:lineRule="auto"/>
        <w:rPr>
          <w:b/>
        </w:rPr>
      </w:pPr>
      <w:r w:rsidRPr="00780195">
        <w:rPr>
          <w:b/>
        </w:rPr>
        <w:t xml:space="preserve">任　</w:t>
      </w:r>
      <w:proofErr w:type="gramStart"/>
      <w:r w:rsidRPr="00780195">
        <w:rPr>
          <w:b/>
        </w:rPr>
        <w:t>務</w:t>
      </w:r>
      <w:proofErr w:type="gramEnd"/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1.</w:t>
      </w:r>
      <w:r w:rsidRPr="00780195">
        <w:t>區域性農作物品種改良及栽培技術改進試驗研究。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2.</w:t>
      </w:r>
      <w:r w:rsidRPr="00780195">
        <w:t>植物保護試驗研究及病蟲害發生預測與警報發佈。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3.</w:t>
      </w:r>
      <w:r w:rsidRPr="00780195">
        <w:t>土壤肥料與施肥技術試驗研究。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4.</w:t>
      </w:r>
      <w:r w:rsidRPr="00780195">
        <w:t>農業機械及自動化系統研發。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5.</w:t>
      </w:r>
      <w:r w:rsidRPr="00780195">
        <w:t>農業推廣教育與經營改良。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6.</w:t>
      </w:r>
      <w:r w:rsidRPr="00780195">
        <w:t>協助推動農業施政措施。</w:t>
      </w:r>
    </w:p>
    <w:p w:rsidR="00780195" w:rsidRPr="00780195" w:rsidRDefault="00780195" w:rsidP="00780195">
      <w:pPr>
        <w:snapToGrid w:val="0"/>
        <w:spacing w:line="360" w:lineRule="auto"/>
      </w:pPr>
      <w:r w:rsidRPr="00780195">
        <w:rPr>
          <w:rFonts w:hint="eastAsia"/>
        </w:rPr>
        <w:t>7.</w:t>
      </w:r>
      <w:r w:rsidRPr="00780195">
        <w:t>農民及消費者服務。</w:t>
      </w:r>
    </w:p>
    <w:tbl>
      <w:tblPr>
        <w:tblW w:w="456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版表格"/>
      </w:tblPr>
      <w:tblGrid>
        <w:gridCol w:w="8794"/>
      </w:tblGrid>
      <w:tr w:rsidR="00467BD6" w:rsidRPr="00780195" w:rsidTr="00780195">
        <w:trPr>
          <w:trHeight w:val="49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0195" w:rsidRPr="00780195" w:rsidRDefault="00780195" w:rsidP="00780195">
            <w:pPr>
              <w:snapToGrid w:val="0"/>
              <w:spacing w:line="360" w:lineRule="auto"/>
              <w:rPr>
                <w:rFonts w:hint="eastAsia"/>
              </w:rPr>
            </w:pPr>
            <w:r w:rsidRPr="00780195">
              <w:rPr>
                <w:rFonts w:hint="eastAsia"/>
              </w:rPr>
              <w:t>8.</w:t>
            </w:r>
            <w:r w:rsidRPr="00780195">
              <w:t>農業技術諮詢及提供農業資訊。</w:t>
            </w:r>
          </w:p>
        </w:tc>
      </w:tr>
    </w:tbl>
    <w:p w:rsidR="0059665B" w:rsidRPr="00467BD6" w:rsidRDefault="0059665B" w:rsidP="00780195">
      <w:pPr>
        <w:snapToGrid w:val="0"/>
        <w:spacing w:line="360" w:lineRule="auto"/>
        <w:rPr>
          <w:rFonts w:hint="eastAsia"/>
        </w:rPr>
      </w:pPr>
    </w:p>
    <w:sectPr w:rsidR="0059665B" w:rsidRPr="00467BD6" w:rsidSect="005966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31F9"/>
    <w:multiLevelType w:val="multilevel"/>
    <w:tmpl w:val="B95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5F"/>
    <w:rsid w:val="00054C0D"/>
    <w:rsid w:val="00226D4E"/>
    <w:rsid w:val="002F0D4E"/>
    <w:rsid w:val="003B506B"/>
    <w:rsid w:val="00467BD6"/>
    <w:rsid w:val="0059665B"/>
    <w:rsid w:val="00650B5F"/>
    <w:rsid w:val="007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FC997-362E-400C-B657-C0816EA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4C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1">
    <w:name w:val="text11"/>
    <w:basedOn w:val="a0"/>
    <w:rsid w:val="00054C0D"/>
    <w:rPr>
      <w:rFonts w:ascii="sөũ" w:hAnsi="sөũ" w:hint="default"/>
      <w:strike w:val="0"/>
      <w:dstrike w:val="0"/>
      <w:color w:val="FFFFFF"/>
      <w:sz w:val="23"/>
      <w:szCs w:val="23"/>
      <w:u w:val="none"/>
      <w:effect w:val="none"/>
    </w:rPr>
  </w:style>
  <w:style w:type="character" w:styleId="a3">
    <w:name w:val="Strong"/>
    <w:basedOn w:val="a0"/>
    <w:uiPriority w:val="22"/>
    <w:qFormat/>
    <w:rsid w:val="00467BD6"/>
    <w:rPr>
      <w:b/>
      <w:bCs/>
    </w:rPr>
  </w:style>
  <w:style w:type="character" w:customStyle="1" w:styleId="apple-converted-space">
    <w:name w:val="apple-converted-space"/>
    <w:basedOn w:val="a0"/>
    <w:rsid w:val="0078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</dc:creator>
  <cp:keywords/>
  <dc:description/>
  <cp:lastModifiedBy>jsps</cp:lastModifiedBy>
  <cp:revision>2</cp:revision>
  <dcterms:created xsi:type="dcterms:W3CDTF">2014-11-04T07:15:00Z</dcterms:created>
  <dcterms:modified xsi:type="dcterms:W3CDTF">2014-11-04T15:18:00Z</dcterms:modified>
</cp:coreProperties>
</file>